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0D" w:rsidRDefault="00CE7409" w:rsidP="009425E0">
      <w:pPr>
        <w:rPr>
          <w:rFonts w:asciiTheme="minorHAnsi" w:hAnsiTheme="minorHAnsi" w:cstheme="minorHAnsi"/>
          <w:b/>
          <w:bCs/>
        </w:rPr>
      </w:pPr>
      <w:r w:rsidRPr="002868EA">
        <w:rPr>
          <w:noProof/>
          <w:color w:val="244061" w:themeColor="accent1" w:themeShade="80"/>
          <w:lang w:val="en-US" w:eastAsia="en-US"/>
        </w:rPr>
        <w:drawing>
          <wp:inline distT="0" distB="0" distL="0" distR="0" wp14:anchorId="07A23C40" wp14:editId="75EE275B">
            <wp:extent cx="2942560" cy="5905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" t="17976" r="6699" b="1460"/>
                    <a:stretch/>
                  </pic:blipFill>
                  <pic:spPr bwMode="auto">
                    <a:xfrm>
                      <a:off x="0" y="0"/>
                      <a:ext cx="3074758" cy="61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DC10B4" w:rsidRPr="002A2659" w:rsidRDefault="002858A4" w:rsidP="00A43E0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Π.</w:t>
      </w:r>
      <w:r w:rsidR="00CE7409">
        <w:rPr>
          <w:rFonts w:asciiTheme="minorHAnsi" w:hAnsiTheme="minorHAnsi" w:cstheme="minorHAnsi"/>
          <w:b/>
          <w:bCs/>
        </w:rPr>
        <w:t>Μ</w:t>
      </w:r>
      <w:r>
        <w:rPr>
          <w:rFonts w:asciiTheme="minorHAnsi" w:hAnsiTheme="minorHAnsi" w:cstheme="minorHAnsi"/>
          <w:b/>
          <w:bCs/>
        </w:rPr>
        <w:t>.</w:t>
      </w:r>
      <w:r w:rsidR="00CE7409">
        <w:rPr>
          <w:rFonts w:asciiTheme="minorHAnsi" w:hAnsiTheme="minorHAnsi" w:cstheme="minorHAnsi"/>
          <w:b/>
          <w:bCs/>
        </w:rPr>
        <w:t>Σ</w:t>
      </w:r>
      <w:r>
        <w:rPr>
          <w:rFonts w:asciiTheme="minorHAnsi" w:hAnsiTheme="minorHAnsi" w:cstheme="minorHAnsi"/>
          <w:b/>
          <w:bCs/>
        </w:rPr>
        <w:t>.</w:t>
      </w:r>
      <w:r w:rsidR="00CE7409">
        <w:rPr>
          <w:rFonts w:asciiTheme="minorHAnsi" w:hAnsiTheme="minorHAnsi" w:cstheme="minorHAnsi"/>
          <w:b/>
          <w:bCs/>
        </w:rPr>
        <w:t xml:space="preserve"> «</w:t>
      </w:r>
      <w:r w:rsidR="00170D83">
        <w:rPr>
          <w:rFonts w:asciiTheme="minorHAnsi" w:hAnsiTheme="minorHAnsi" w:cstheme="minorHAnsi"/>
          <w:b/>
          <w:bCs/>
        </w:rPr>
        <w:t>ΕΠΑΓΓΕΛΜΑΤΙΚΗ ΚΑΙ ΠΕΡΙΒΑΛΛΟΝΤΙΚΗ ΥΓΕΙΑ</w:t>
      </w:r>
      <w:r w:rsidR="00CE7409">
        <w:rPr>
          <w:rFonts w:asciiTheme="minorHAnsi" w:hAnsiTheme="minorHAnsi" w:cstheme="minorHAnsi"/>
          <w:b/>
          <w:bCs/>
        </w:rPr>
        <w:t>»</w:t>
      </w:r>
    </w:p>
    <w:p w:rsidR="00DC10B4" w:rsidRPr="00202336" w:rsidRDefault="00DC10B4" w:rsidP="00A43E0D">
      <w:pPr>
        <w:ind w:firstLine="72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858A4">
        <w:rPr>
          <w:rFonts w:asciiTheme="minorHAnsi" w:hAnsiTheme="minorHAnsi" w:cstheme="minorHAnsi"/>
          <w:b/>
          <w:bCs/>
        </w:rPr>
        <w:t>ΠΡΟΓΡΑΜΜΑ ΕΞΕΤΑΣΕΩΝ Α’ –</w:t>
      </w:r>
      <w:r w:rsidR="00D14654">
        <w:rPr>
          <w:rFonts w:asciiTheme="minorHAnsi" w:hAnsiTheme="minorHAnsi" w:cstheme="minorHAnsi"/>
          <w:b/>
          <w:bCs/>
        </w:rPr>
        <w:t xml:space="preserve"> </w:t>
      </w:r>
      <w:r w:rsidRPr="002858A4">
        <w:rPr>
          <w:rFonts w:asciiTheme="minorHAnsi" w:hAnsiTheme="minorHAnsi" w:cstheme="minorHAnsi"/>
          <w:b/>
          <w:bCs/>
        </w:rPr>
        <w:t xml:space="preserve">Γ’ ΕΞΑΜΗΝΟΥ </w:t>
      </w:r>
      <w:r w:rsidR="002858A4" w:rsidRPr="002858A4">
        <w:rPr>
          <w:rFonts w:asciiTheme="minorHAnsi" w:hAnsiTheme="minorHAnsi" w:cstheme="minorHAnsi"/>
          <w:b/>
          <w:bCs/>
        </w:rPr>
        <w:t xml:space="preserve">/ </w:t>
      </w:r>
      <w:r w:rsidR="002858A4" w:rsidRPr="00202336">
        <w:rPr>
          <w:rFonts w:asciiTheme="minorHAnsi" w:hAnsiTheme="minorHAnsi" w:cstheme="minorHAnsi"/>
          <w:b/>
          <w:bCs/>
          <w:color w:val="000000" w:themeColor="text1"/>
        </w:rPr>
        <w:t xml:space="preserve">ΑΚΑΔΗΜΑΙΚΑ  ΕΤΗ </w:t>
      </w:r>
      <w:r w:rsidR="002858A4">
        <w:rPr>
          <w:rFonts w:asciiTheme="minorHAnsi" w:hAnsiTheme="minorHAnsi" w:cstheme="minorHAnsi"/>
          <w:b/>
          <w:bCs/>
          <w:color w:val="000000" w:themeColor="text1"/>
        </w:rPr>
        <w:t>2018-</w:t>
      </w:r>
      <w:r w:rsidR="00D14654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2858A4">
        <w:rPr>
          <w:rFonts w:asciiTheme="minorHAnsi" w:hAnsiTheme="minorHAnsi" w:cstheme="minorHAnsi"/>
          <w:b/>
          <w:bCs/>
          <w:color w:val="000000" w:themeColor="text1"/>
        </w:rPr>
        <w:t>20/ 2019-</w:t>
      </w:r>
      <w:r w:rsidR="00D14654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2858A4">
        <w:rPr>
          <w:rFonts w:asciiTheme="minorHAnsi" w:hAnsiTheme="minorHAnsi" w:cstheme="minorHAnsi"/>
          <w:b/>
          <w:bCs/>
          <w:color w:val="000000" w:themeColor="text1"/>
        </w:rPr>
        <w:t>21</w:t>
      </w:r>
    </w:p>
    <w:tbl>
      <w:tblPr>
        <w:tblpPr w:leftFromText="180" w:rightFromText="180" w:vertAnchor="text" w:horzAnchor="margin" w:tblpX="-5" w:tblpY="337"/>
        <w:tblOverlap w:val="never"/>
        <w:tblW w:w="13154" w:type="dxa"/>
        <w:tblLayout w:type="fixed"/>
        <w:tblLook w:val="0000" w:firstRow="0" w:lastRow="0" w:firstColumn="0" w:lastColumn="0" w:noHBand="0" w:noVBand="0"/>
      </w:tblPr>
      <w:tblGrid>
        <w:gridCol w:w="1496"/>
        <w:gridCol w:w="2043"/>
        <w:gridCol w:w="1843"/>
        <w:gridCol w:w="7772"/>
      </w:tblGrid>
      <w:tr w:rsidR="00202336" w:rsidRPr="005E2FA6" w:rsidTr="008B0205">
        <w:trPr>
          <w:cantSplit/>
          <w:trHeight w:val="20"/>
        </w:trPr>
        <w:tc>
          <w:tcPr>
            <w:tcW w:w="35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10B4" w:rsidRPr="005E2FA6" w:rsidRDefault="00DC10B4" w:rsidP="00D14654">
            <w:pPr>
              <w:spacing w:line="276" w:lineRule="auto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ΗΜΕΡΟΜΗΝΙΑ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10B4" w:rsidRPr="005E2FA6" w:rsidRDefault="00DC10B4" w:rsidP="00FC55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ΩΡΕΣ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10B4" w:rsidRPr="005E2FA6" w:rsidRDefault="00DC10B4" w:rsidP="005E2FA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ΜΑΘΗΜΑΤΑ</w:t>
            </w:r>
          </w:p>
        </w:tc>
      </w:tr>
      <w:tr w:rsidR="00202336" w:rsidRPr="005E2FA6" w:rsidTr="00FC5534">
        <w:trPr>
          <w:cantSplit/>
          <w:trHeight w:val="20"/>
        </w:trPr>
        <w:tc>
          <w:tcPr>
            <w:tcW w:w="14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0B4" w:rsidRPr="005E2FA6" w:rsidRDefault="00DC10B4" w:rsidP="005E2FA6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Δευτέρα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0B4" w:rsidRPr="002858A4" w:rsidRDefault="00646C63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85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27/</w:t>
            </w:r>
            <w:r w:rsidR="00ED03D6"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285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0B4" w:rsidRPr="005E2FA6" w:rsidRDefault="002A032E" w:rsidP="00C61C62">
            <w:pPr>
              <w:tabs>
                <w:tab w:val="left" w:pos="496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15.00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10B4" w:rsidRPr="005E2FA6" w:rsidRDefault="0045552D" w:rsidP="005E2FA6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Επιδημιολογία 1</w:t>
            </w:r>
            <w:r w:rsidR="00DC10B4"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FA095F" w:rsidRPr="005E2FA6" w:rsidTr="00FC5534">
        <w:trPr>
          <w:cantSplit/>
          <w:trHeight w:val="20"/>
        </w:trPr>
        <w:tc>
          <w:tcPr>
            <w:tcW w:w="149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Τρίτη</w:t>
            </w:r>
          </w:p>
        </w:tc>
        <w:tc>
          <w:tcPr>
            <w:tcW w:w="20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28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/01/2020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C61C6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Ζωοανθρωπονόσοι</w:t>
            </w:r>
            <w:proofErr w:type="spellEnd"/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  <w:tr w:rsidR="00FA095F" w:rsidRPr="005E2FA6" w:rsidTr="00FC5534">
        <w:trPr>
          <w:cantSplit/>
          <w:trHeight w:val="20"/>
        </w:trPr>
        <w:tc>
          <w:tcPr>
            <w:tcW w:w="149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Τετάρτη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29/</w:t>
            </w: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1/2020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C61C6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Υγειονομική Μηχανική</w:t>
            </w:r>
          </w:p>
        </w:tc>
      </w:tr>
      <w:tr w:rsidR="00C61C62" w:rsidRPr="005E2FA6" w:rsidTr="00FC5534">
        <w:trPr>
          <w:cantSplit/>
          <w:trHeight w:val="20"/>
        </w:trPr>
        <w:tc>
          <w:tcPr>
            <w:tcW w:w="1496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62" w:rsidRPr="005E2FA6" w:rsidRDefault="00C61C62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62" w:rsidRPr="005E2FA6" w:rsidRDefault="00C61C62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62" w:rsidRDefault="00C61C62" w:rsidP="00C61C6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C62" w:rsidRPr="005E2FA6" w:rsidRDefault="00C61C62" w:rsidP="008C12D1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Περιβάλλον και Βιώσιμη Ανάπτυξη</w:t>
            </w:r>
          </w:p>
        </w:tc>
      </w:tr>
      <w:tr w:rsidR="00FA095F" w:rsidRPr="005E2FA6" w:rsidTr="00FC5534">
        <w:trPr>
          <w:cantSplit/>
          <w:trHeight w:val="20"/>
        </w:trPr>
        <w:tc>
          <w:tcPr>
            <w:tcW w:w="149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Default="00FA095F" w:rsidP="00C61C6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15.00 - 17.00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163679" w:rsidP="00163679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Επαγγελματική Υγεία 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8C12D1" w:rsidRPr="005E2FA6" w:rsidTr="00FC5534">
        <w:trPr>
          <w:cantSplit/>
          <w:trHeight w:val="20"/>
        </w:trPr>
        <w:tc>
          <w:tcPr>
            <w:tcW w:w="14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2A032E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Παρασκευή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2A032E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31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/01/2020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2A032E" w:rsidP="00C61C6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15.00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12D1" w:rsidRPr="005E2FA6" w:rsidRDefault="002A032E" w:rsidP="002A032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Βιοστατιστική</w:t>
            </w:r>
            <w:proofErr w:type="spellEnd"/>
          </w:p>
        </w:tc>
      </w:tr>
      <w:tr w:rsidR="008C12D1" w:rsidRPr="005E2FA6" w:rsidTr="00FC5534">
        <w:trPr>
          <w:cantSplit/>
          <w:trHeight w:val="20"/>
        </w:trPr>
        <w:tc>
          <w:tcPr>
            <w:tcW w:w="149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8C12D1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Δευτέρα</w:t>
            </w:r>
          </w:p>
        </w:tc>
        <w:tc>
          <w:tcPr>
            <w:tcW w:w="20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D14654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03/02/2020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2A032E" w:rsidP="00C61C6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15.00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-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12D1" w:rsidRPr="005E2FA6" w:rsidRDefault="008C12D1" w:rsidP="008C12D1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Αρχές Δημόσιας Υγείας και Παγκόσμια Υγεία</w:t>
            </w:r>
          </w:p>
        </w:tc>
      </w:tr>
      <w:tr w:rsidR="00FA095F" w:rsidRPr="005E2FA6" w:rsidTr="00FC5534">
        <w:trPr>
          <w:cantSplit/>
          <w:trHeight w:val="20"/>
        </w:trPr>
        <w:tc>
          <w:tcPr>
            <w:tcW w:w="149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Τρίτη</w:t>
            </w:r>
          </w:p>
        </w:tc>
        <w:tc>
          <w:tcPr>
            <w:tcW w:w="20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04/02/2020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C61C6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Ιστορία της Δημόσιας Υγείας</w:t>
            </w:r>
          </w:p>
        </w:tc>
      </w:tr>
      <w:tr w:rsidR="00FA095F" w:rsidRPr="005E2FA6" w:rsidTr="00FC5534">
        <w:trPr>
          <w:cantSplit/>
          <w:trHeight w:val="20"/>
        </w:trPr>
        <w:tc>
          <w:tcPr>
            <w:tcW w:w="149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Default="00FA095F" w:rsidP="00C61C6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15.00 - 17.00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Ιατρι</w:t>
            </w:r>
            <w:bookmarkStart w:id="0" w:name="_GoBack"/>
            <w:bookmarkEnd w:id="0"/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κή Παρασιτολογία της Δημόσιας Υγείας</w:t>
            </w:r>
          </w:p>
        </w:tc>
      </w:tr>
      <w:tr w:rsidR="008C12D1" w:rsidRPr="005E2FA6" w:rsidTr="00FC5534">
        <w:trPr>
          <w:cantSplit/>
          <w:trHeight w:val="20"/>
        </w:trPr>
        <w:tc>
          <w:tcPr>
            <w:tcW w:w="1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8C12D1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Τετάρτη </w:t>
            </w:r>
          </w:p>
        </w:tc>
        <w:tc>
          <w:tcPr>
            <w:tcW w:w="20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D14654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05/02/2020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A43E0D" w:rsidP="00C61C6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C61C6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2A032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.00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A032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C61C6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  <w:r w:rsidR="002A032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12D1" w:rsidRPr="005E2FA6" w:rsidRDefault="00C61C62" w:rsidP="008C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Εργαστηριακές Μέθοδοι Ανάλυσης Νερού</w:t>
            </w:r>
          </w:p>
        </w:tc>
      </w:tr>
      <w:tr w:rsidR="00FA095F" w:rsidRPr="005E2FA6" w:rsidTr="00FC5534">
        <w:trPr>
          <w:cantSplit/>
          <w:trHeight w:val="20"/>
        </w:trPr>
        <w:tc>
          <w:tcPr>
            <w:tcW w:w="14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Παρασκευή</w:t>
            </w:r>
          </w:p>
        </w:tc>
        <w:tc>
          <w:tcPr>
            <w:tcW w:w="20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07/02/2020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tabs>
                <w:tab w:val="left" w:pos="496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163679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Ιατρική Εντομολογία</w:t>
            </w:r>
          </w:p>
        </w:tc>
      </w:tr>
      <w:tr w:rsidR="00C61C62" w:rsidRPr="005E2FA6" w:rsidTr="00FC5534">
        <w:trPr>
          <w:cantSplit/>
          <w:trHeight w:val="20"/>
        </w:trPr>
        <w:tc>
          <w:tcPr>
            <w:tcW w:w="149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62" w:rsidRPr="005E2FA6" w:rsidRDefault="00C61C62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62" w:rsidRDefault="00C61C62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62" w:rsidRDefault="00C61C62" w:rsidP="00A43E0D">
            <w:pPr>
              <w:tabs>
                <w:tab w:val="left" w:pos="496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C62" w:rsidRPr="005E2FA6" w:rsidRDefault="00C61C62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Χημεία Περιβάλλοντος</w:t>
            </w:r>
          </w:p>
        </w:tc>
      </w:tr>
      <w:tr w:rsidR="00FA095F" w:rsidRPr="005E2FA6" w:rsidTr="00FC5534">
        <w:trPr>
          <w:cantSplit/>
          <w:trHeight w:val="20"/>
        </w:trPr>
        <w:tc>
          <w:tcPr>
            <w:tcW w:w="149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163679" w:rsidP="00A43E0D">
            <w:pPr>
              <w:tabs>
                <w:tab w:val="left" w:pos="496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16.00 - 18</w:t>
            </w:r>
            <w:r w:rsidR="00FA09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163679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Επικοινωνία- ΜΜΕ και Δημόσια Υγεία</w:t>
            </w:r>
          </w:p>
        </w:tc>
      </w:tr>
      <w:tr w:rsidR="00A43E0D" w:rsidRPr="005E2FA6" w:rsidTr="00FC5534">
        <w:trPr>
          <w:cantSplit/>
          <w:trHeight w:val="20"/>
        </w:trPr>
        <w:tc>
          <w:tcPr>
            <w:tcW w:w="1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Δευτέρα</w:t>
            </w:r>
          </w:p>
        </w:tc>
        <w:tc>
          <w:tcPr>
            <w:tcW w:w="20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10/02/2020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0D" w:rsidRPr="00C61C62" w:rsidRDefault="00A43E0D" w:rsidP="00C61C6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1C6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909B5" w:rsidRPr="00C61C6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</w:t>
            </w:r>
            <w:r w:rsidRPr="00C61C62">
              <w:rPr>
                <w:rFonts w:asciiTheme="minorHAnsi" w:hAnsiTheme="minorHAnsi" w:cstheme="minorHAnsi"/>
                <w:b/>
                <w:sz w:val="20"/>
                <w:szCs w:val="20"/>
              </w:rPr>
              <w:t>.00 - 1</w:t>
            </w:r>
            <w:r w:rsidR="00B909B5" w:rsidRPr="00C61C6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3</w:t>
            </w:r>
            <w:r w:rsidRPr="00C61C62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A4338F" w:rsidRPr="00C61C6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Περιβάλλον και Υγεία</w:t>
            </w:r>
          </w:p>
        </w:tc>
      </w:tr>
      <w:tr w:rsidR="00FA095F" w:rsidRPr="005E2FA6" w:rsidTr="00FC5534">
        <w:trPr>
          <w:cantSplit/>
          <w:trHeight w:val="20"/>
        </w:trPr>
        <w:tc>
          <w:tcPr>
            <w:tcW w:w="14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Τρίτη</w:t>
            </w:r>
          </w:p>
        </w:tc>
        <w:tc>
          <w:tcPr>
            <w:tcW w:w="20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11/02/2020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C61C6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1A3461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Δίκαιο Βιοηθική και Δημόσια Υγεία: Γενικές Αρχές</w:t>
            </w:r>
          </w:p>
        </w:tc>
      </w:tr>
      <w:tr w:rsidR="00C61C62" w:rsidRPr="005E2FA6" w:rsidTr="00FC5534">
        <w:trPr>
          <w:cantSplit/>
          <w:trHeight w:val="20"/>
        </w:trPr>
        <w:tc>
          <w:tcPr>
            <w:tcW w:w="149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62" w:rsidRPr="005E2FA6" w:rsidRDefault="00C61C62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62" w:rsidRDefault="00C61C62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62" w:rsidRDefault="00C61C62" w:rsidP="00C61C6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C62" w:rsidRPr="005E2FA6" w:rsidRDefault="00C61C62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Εργαστηριακές Μέθοδοι Ανάλυσης Λυμάτων και Ρυπασμένων Εδαφών</w:t>
            </w:r>
          </w:p>
        </w:tc>
      </w:tr>
      <w:tr w:rsidR="00FA095F" w:rsidRPr="005E2FA6" w:rsidTr="00FC5534">
        <w:trPr>
          <w:cantSplit/>
          <w:trHeight w:val="20"/>
        </w:trPr>
        <w:tc>
          <w:tcPr>
            <w:tcW w:w="149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Default="00FA095F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Default="00FA095F" w:rsidP="00C61C6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15.00 - 17.00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981C44" w:rsidRDefault="001A3461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Αρχές Υγιεινής Διατροφής</w:t>
            </w:r>
          </w:p>
        </w:tc>
      </w:tr>
      <w:tr w:rsidR="008068A6" w:rsidRPr="005E2FA6" w:rsidTr="00FC5534">
        <w:trPr>
          <w:cantSplit/>
          <w:trHeight w:val="20"/>
        </w:trPr>
        <w:tc>
          <w:tcPr>
            <w:tcW w:w="14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A6" w:rsidRDefault="008068A6" w:rsidP="0081149A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Τετάρτη</w:t>
            </w:r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A6" w:rsidRDefault="008068A6" w:rsidP="004312E0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12/02/2020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A6" w:rsidRDefault="008068A6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68A6" w:rsidRPr="005E2FA6" w:rsidRDefault="008068A6" w:rsidP="001A3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Διαχείριση Φυσικών και Τεχνολογικών Καταστροφών</w:t>
            </w:r>
          </w:p>
        </w:tc>
      </w:tr>
      <w:tr w:rsidR="008068A6" w:rsidRPr="005E2FA6" w:rsidTr="00FC5534">
        <w:trPr>
          <w:cantSplit/>
          <w:trHeight w:val="20"/>
        </w:trPr>
        <w:tc>
          <w:tcPr>
            <w:tcW w:w="14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A6" w:rsidRPr="005E2FA6" w:rsidRDefault="008068A6" w:rsidP="008068A6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A6" w:rsidRPr="005E2FA6" w:rsidRDefault="008068A6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A6" w:rsidRPr="005E2FA6" w:rsidRDefault="008068A6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15.00 - 17.00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68A6" w:rsidRPr="005E2FA6" w:rsidRDefault="008068A6" w:rsidP="001A3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Αγωγή και Προαγωγή της Υγείας: Γενικές Αρχές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21B82" w:rsidRPr="005E2FA6" w:rsidTr="00FC5534">
        <w:trPr>
          <w:cantSplit/>
          <w:trHeight w:val="401"/>
        </w:trPr>
        <w:tc>
          <w:tcPr>
            <w:tcW w:w="1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82" w:rsidRPr="005E2FA6" w:rsidRDefault="00221B82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Πέμπτη</w:t>
            </w:r>
          </w:p>
        </w:tc>
        <w:tc>
          <w:tcPr>
            <w:tcW w:w="20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82" w:rsidRPr="005E2FA6" w:rsidRDefault="00221B82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13/02/20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21B82" w:rsidRDefault="00221B82" w:rsidP="00221B82">
            <w:pPr>
              <w:spacing w:before="60" w:after="60"/>
              <w:jc w:val="center"/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15.00 – 17.00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82" w:rsidRPr="005E2FA6" w:rsidRDefault="00221B82" w:rsidP="00096E3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Τρόφιμα και Δημόσια Υγεία 1</w:t>
            </w:r>
          </w:p>
        </w:tc>
      </w:tr>
      <w:tr w:rsidR="00A43E0D" w:rsidRPr="005E2FA6" w:rsidTr="00FC5534">
        <w:trPr>
          <w:cantSplit/>
          <w:trHeight w:val="20"/>
        </w:trPr>
        <w:tc>
          <w:tcPr>
            <w:tcW w:w="1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Παρασκευή</w:t>
            </w:r>
          </w:p>
        </w:tc>
        <w:tc>
          <w:tcPr>
            <w:tcW w:w="20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14/02/2020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43E0D" w:rsidRDefault="00221B82" w:rsidP="00A43E0D">
            <w:pPr>
              <w:jc w:val="center"/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3E0D" w:rsidRPr="005E2FA6" w:rsidRDefault="00221B82" w:rsidP="00163679">
            <w:pPr>
              <w:spacing w:before="60" w:after="60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Εισαγωγή στα Γεωγραφικά Συστήματα Πληροφοριών</w:t>
            </w:r>
            <w:r w:rsidR="00163679"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AE2F04" w:rsidRDefault="00AE2F0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858A4">
      <w:pPr>
        <w:spacing w:before="60" w:after="60"/>
        <w:rPr>
          <w:rFonts w:ascii="Arial" w:hAnsi="Arial" w:cs="Arial"/>
        </w:rPr>
      </w:pPr>
    </w:p>
    <w:p w:rsidR="00221B82" w:rsidRDefault="00221B82" w:rsidP="002858A4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2858A4" w:rsidRPr="002858A4" w:rsidRDefault="00221B82" w:rsidP="002858A4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 ΔΙΕΥΘΥΝΤΗΣ</w:t>
      </w:r>
      <w:r w:rsidR="002858A4">
        <w:rPr>
          <w:rFonts w:ascii="Arial" w:hAnsi="Arial" w:cs="Arial"/>
          <w:sz w:val="20"/>
          <w:szCs w:val="20"/>
        </w:rPr>
        <w:t xml:space="preserve"> ΤΟΥ Π.Μ.Σ. </w:t>
      </w:r>
      <w:r>
        <w:rPr>
          <w:rFonts w:ascii="Arial" w:hAnsi="Arial" w:cs="Arial"/>
          <w:sz w:val="20"/>
          <w:szCs w:val="20"/>
        </w:rPr>
        <w:t>ΕΠΑΓΓΕΛΜΑΤΙΚΗ ΚΑΙ ΠΕΡΙΒΑΛΛΟΝΤΙΚΗ ΥΓΕΙΑ</w:t>
      </w:r>
    </w:p>
    <w:p w:rsidR="002858A4" w:rsidRDefault="00221B82" w:rsidP="002858A4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ΓΙΩΡΓΟΣ ΝΤΟΥΝΙΑΣ</w:t>
      </w:r>
    </w:p>
    <w:p w:rsidR="002858A4" w:rsidRPr="002858A4" w:rsidRDefault="002858A4" w:rsidP="002858A4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ΚΑΘΗΓΗΤ</w:t>
      </w:r>
      <w:r w:rsidR="00221B82">
        <w:rPr>
          <w:rFonts w:ascii="Arial" w:hAnsi="Arial" w:cs="Arial"/>
          <w:sz w:val="20"/>
          <w:szCs w:val="20"/>
        </w:rPr>
        <w:t>ΗΣ</w:t>
      </w:r>
    </w:p>
    <w:sectPr w:rsidR="002858A4" w:rsidRPr="002858A4" w:rsidSect="005E2FA6">
      <w:pgSz w:w="16838" w:h="11906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78"/>
    <w:rsid w:val="000008C0"/>
    <w:rsid w:val="00000BC7"/>
    <w:rsid w:val="000163DA"/>
    <w:rsid w:val="000300A0"/>
    <w:rsid w:val="000337A1"/>
    <w:rsid w:val="00054927"/>
    <w:rsid w:val="00065FAC"/>
    <w:rsid w:val="00085FE3"/>
    <w:rsid w:val="0008732C"/>
    <w:rsid w:val="000B69BD"/>
    <w:rsid w:val="000E4051"/>
    <w:rsid w:val="000E4137"/>
    <w:rsid w:val="001005B1"/>
    <w:rsid w:val="001064D0"/>
    <w:rsid w:val="00115825"/>
    <w:rsid w:val="00117129"/>
    <w:rsid w:val="0012163A"/>
    <w:rsid w:val="00122654"/>
    <w:rsid w:val="001257C5"/>
    <w:rsid w:val="00136AC3"/>
    <w:rsid w:val="0014638C"/>
    <w:rsid w:val="00157BFA"/>
    <w:rsid w:val="00163679"/>
    <w:rsid w:val="00170D83"/>
    <w:rsid w:val="00172E59"/>
    <w:rsid w:val="001A3461"/>
    <w:rsid w:val="001B4E6F"/>
    <w:rsid w:val="001C5887"/>
    <w:rsid w:val="001D6F0A"/>
    <w:rsid w:val="001D756C"/>
    <w:rsid w:val="001E2D5B"/>
    <w:rsid w:val="001F49BE"/>
    <w:rsid w:val="00202336"/>
    <w:rsid w:val="00203905"/>
    <w:rsid w:val="0021128E"/>
    <w:rsid w:val="00221B82"/>
    <w:rsid w:val="0023030B"/>
    <w:rsid w:val="00236562"/>
    <w:rsid w:val="00243985"/>
    <w:rsid w:val="0024653E"/>
    <w:rsid w:val="00254313"/>
    <w:rsid w:val="00273B87"/>
    <w:rsid w:val="00275F01"/>
    <w:rsid w:val="00276350"/>
    <w:rsid w:val="002779C2"/>
    <w:rsid w:val="0028020F"/>
    <w:rsid w:val="002858A4"/>
    <w:rsid w:val="00295D0B"/>
    <w:rsid w:val="002A032E"/>
    <w:rsid w:val="002A2659"/>
    <w:rsid w:val="002A2BA5"/>
    <w:rsid w:val="002B6585"/>
    <w:rsid w:val="002C1062"/>
    <w:rsid w:val="002C5AEE"/>
    <w:rsid w:val="002E0244"/>
    <w:rsid w:val="002E53E6"/>
    <w:rsid w:val="002E6AFF"/>
    <w:rsid w:val="002E6E61"/>
    <w:rsid w:val="002F63E4"/>
    <w:rsid w:val="00300142"/>
    <w:rsid w:val="003058E9"/>
    <w:rsid w:val="00315359"/>
    <w:rsid w:val="0032273C"/>
    <w:rsid w:val="0034487E"/>
    <w:rsid w:val="00346D76"/>
    <w:rsid w:val="00390028"/>
    <w:rsid w:val="003B6AD2"/>
    <w:rsid w:val="003D59F8"/>
    <w:rsid w:val="003E1BEC"/>
    <w:rsid w:val="003E6BF1"/>
    <w:rsid w:val="003E6DEE"/>
    <w:rsid w:val="003F6F64"/>
    <w:rsid w:val="00401B4A"/>
    <w:rsid w:val="00404FE2"/>
    <w:rsid w:val="00437E71"/>
    <w:rsid w:val="0045552D"/>
    <w:rsid w:val="00475F56"/>
    <w:rsid w:val="00483AC8"/>
    <w:rsid w:val="0049286A"/>
    <w:rsid w:val="00495E98"/>
    <w:rsid w:val="00497866"/>
    <w:rsid w:val="004B36CB"/>
    <w:rsid w:val="004C6A26"/>
    <w:rsid w:val="004E4BD0"/>
    <w:rsid w:val="004F10F3"/>
    <w:rsid w:val="004F3B53"/>
    <w:rsid w:val="00502A23"/>
    <w:rsid w:val="00535679"/>
    <w:rsid w:val="0054251C"/>
    <w:rsid w:val="0054294D"/>
    <w:rsid w:val="005464D7"/>
    <w:rsid w:val="00553FAA"/>
    <w:rsid w:val="00562DC6"/>
    <w:rsid w:val="00574DE7"/>
    <w:rsid w:val="00590780"/>
    <w:rsid w:val="005A2274"/>
    <w:rsid w:val="005A3C24"/>
    <w:rsid w:val="005B5711"/>
    <w:rsid w:val="005D6936"/>
    <w:rsid w:val="005E2FA6"/>
    <w:rsid w:val="005E50F4"/>
    <w:rsid w:val="005E632E"/>
    <w:rsid w:val="005F044F"/>
    <w:rsid w:val="005F10E7"/>
    <w:rsid w:val="00640B70"/>
    <w:rsid w:val="00642D87"/>
    <w:rsid w:val="006447CD"/>
    <w:rsid w:val="00646C63"/>
    <w:rsid w:val="00653114"/>
    <w:rsid w:val="00656130"/>
    <w:rsid w:val="00656F6B"/>
    <w:rsid w:val="00661B19"/>
    <w:rsid w:val="00664CC6"/>
    <w:rsid w:val="006779AF"/>
    <w:rsid w:val="00684787"/>
    <w:rsid w:val="006B4CB1"/>
    <w:rsid w:val="006C7AA9"/>
    <w:rsid w:val="006D3189"/>
    <w:rsid w:val="006F0C99"/>
    <w:rsid w:val="00704A30"/>
    <w:rsid w:val="0071218F"/>
    <w:rsid w:val="00725446"/>
    <w:rsid w:val="00726C26"/>
    <w:rsid w:val="0074417D"/>
    <w:rsid w:val="007518D2"/>
    <w:rsid w:val="00763AB5"/>
    <w:rsid w:val="00766DBD"/>
    <w:rsid w:val="007702A3"/>
    <w:rsid w:val="007713C2"/>
    <w:rsid w:val="0079367F"/>
    <w:rsid w:val="007B658D"/>
    <w:rsid w:val="007D4EC4"/>
    <w:rsid w:val="007F613C"/>
    <w:rsid w:val="008068A6"/>
    <w:rsid w:val="00811969"/>
    <w:rsid w:val="00811EDB"/>
    <w:rsid w:val="008176FF"/>
    <w:rsid w:val="00831853"/>
    <w:rsid w:val="008349A1"/>
    <w:rsid w:val="00835A39"/>
    <w:rsid w:val="00836ECE"/>
    <w:rsid w:val="00843569"/>
    <w:rsid w:val="0087284C"/>
    <w:rsid w:val="00875D8C"/>
    <w:rsid w:val="00883EF1"/>
    <w:rsid w:val="008A4B7F"/>
    <w:rsid w:val="008A68CC"/>
    <w:rsid w:val="008B0205"/>
    <w:rsid w:val="008C12D1"/>
    <w:rsid w:val="008C6489"/>
    <w:rsid w:val="008E4CC5"/>
    <w:rsid w:val="008F2C14"/>
    <w:rsid w:val="00900337"/>
    <w:rsid w:val="009073D5"/>
    <w:rsid w:val="00924241"/>
    <w:rsid w:val="00924651"/>
    <w:rsid w:val="0093147F"/>
    <w:rsid w:val="009425E0"/>
    <w:rsid w:val="009532C7"/>
    <w:rsid w:val="0095373D"/>
    <w:rsid w:val="00961009"/>
    <w:rsid w:val="00981C44"/>
    <w:rsid w:val="00984162"/>
    <w:rsid w:val="009A0F1E"/>
    <w:rsid w:val="009A5C2F"/>
    <w:rsid w:val="009A7593"/>
    <w:rsid w:val="009B45EA"/>
    <w:rsid w:val="009B7566"/>
    <w:rsid w:val="009D61A7"/>
    <w:rsid w:val="009E2315"/>
    <w:rsid w:val="009F5D38"/>
    <w:rsid w:val="00A01F34"/>
    <w:rsid w:val="00A06189"/>
    <w:rsid w:val="00A10F21"/>
    <w:rsid w:val="00A411EC"/>
    <w:rsid w:val="00A4338F"/>
    <w:rsid w:val="00A43E0D"/>
    <w:rsid w:val="00A51949"/>
    <w:rsid w:val="00A62155"/>
    <w:rsid w:val="00A718EC"/>
    <w:rsid w:val="00A92C2C"/>
    <w:rsid w:val="00AA1983"/>
    <w:rsid w:val="00AB0A60"/>
    <w:rsid w:val="00AB12DA"/>
    <w:rsid w:val="00AB1B97"/>
    <w:rsid w:val="00AB3AB8"/>
    <w:rsid w:val="00AE0D4F"/>
    <w:rsid w:val="00AE2F04"/>
    <w:rsid w:val="00B04EAA"/>
    <w:rsid w:val="00B15842"/>
    <w:rsid w:val="00B23398"/>
    <w:rsid w:val="00B32EF9"/>
    <w:rsid w:val="00B34C37"/>
    <w:rsid w:val="00B370EA"/>
    <w:rsid w:val="00B5293B"/>
    <w:rsid w:val="00B71580"/>
    <w:rsid w:val="00B72639"/>
    <w:rsid w:val="00B909B5"/>
    <w:rsid w:val="00B957D4"/>
    <w:rsid w:val="00BC5985"/>
    <w:rsid w:val="00BC65E9"/>
    <w:rsid w:val="00BF5BAE"/>
    <w:rsid w:val="00C01FE8"/>
    <w:rsid w:val="00C2104B"/>
    <w:rsid w:val="00C33173"/>
    <w:rsid w:val="00C356A7"/>
    <w:rsid w:val="00C56593"/>
    <w:rsid w:val="00C61C62"/>
    <w:rsid w:val="00C6673E"/>
    <w:rsid w:val="00C70045"/>
    <w:rsid w:val="00C863A7"/>
    <w:rsid w:val="00C94911"/>
    <w:rsid w:val="00CA778B"/>
    <w:rsid w:val="00CB514E"/>
    <w:rsid w:val="00CC400B"/>
    <w:rsid w:val="00CD7431"/>
    <w:rsid w:val="00CE6ADF"/>
    <w:rsid w:val="00CE7409"/>
    <w:rsid w:val="00D00F29"/>
    <w:rsid w:val="00D14654"/>
    <w:rsid w:val="00D14865"/>
    <w:rsid w:val="00D20904"/>
    <w:rsid w:val="00D30E61"/>
    <w:rsid w:val="00D377A4"/>
    <w:rsid w:val="00D41EBF"/>
    <w:rsid w:val="00D51B1B"/>
    <w:rsid w:val="00D6449F"/>
    <w:rsid w:val="00D848CA"/>
    <w:rsid w:val="00D874E0"/>
    <w:rsid w:val="00D92C52"/>
    <w:rsid w:val="00DA1B95"/>
    <w:rsid w:val="00DA4FB5"/>
    <w:rsid w:val="00DB6909"/>
    <w:rsid w:val="00DC10B4"/>
    <w:rsid w:val="00DC365D"/>
    <w:rsid w:val="00DC5508"/>
    <w:rsid w:val="00DC6329"/>
    <w:rsid w:val="00DE5EBD"/>
    <w:rsid w:val="00DF5837"/>
    <w:rsid w:val="00E038C4"/>
    <w:rsid w:val="00E12636"/>
    <w:rsid w:val="00E15DAD"/>
    <w:rsid w:val="00E17CF6"/>
    <w:rsid w:val="00E24342"/>
    <w:rsid w:val="00E273CB"/>
    <w:rsid w:val="00E407E3"/>
    <w:rsid w:val="00E44714"/>
    <w:rsid w:val="00E448BA"/>
    <w:rsid w:val="00E5524C"/>
    <w:rsid w:val="00E6027D"/>
    <w:rsid w:val="00E61793"/>
    <w:rsid w:val="00E66904"/>
    <w:rsid w:val="00E67631"/>
    <w:rsid w:val="00E77FE1"/>
    <w:rsid w:val="00EB56A6"/>
    <w:rsid w:val="00EC423D"/>
    <w:rsid w:val="00EC6330"/>
    <w:rsid w:val="00ED03D6"/>
    <w:rsid w:val="00ED25B6"/>
    <w:rsid w:val="00ED38A8"/>
    <w:rsid w:val="00EF5278"/>
    <w:rsid w:val="00EF6FDF"/>
    <w:rsid w:val="00F11658"/>
    <w:rsid w:val="00F25AEB"/>
    <w:rsid w:val="00F55F2C"/>
    <w:rsid w:val="00F75F7E"/>
    <w:rsid w:val="00F841DC"/>
    <w:rsid w:val="00F85B6E"/>
    <w:rsid w:val="00F864E7"/>
    <w:rsid w:val="00FA0765"/>
    <w:rsid w:val="00FA095F"/>
    <w:rsid w:val="00FA60E1"/>
    <w:rsid w:val="00FB53BD"/>
    <w:rsid w:val="00FC1382"/>
    <w:rsid w:val="00FC5534"/>
    <w:rsid w:val="00FD7D8A"/>
    <w:rsid w:val="00FE341B"/>
    <w:rsid w:val="00FE5910"/>
    <w:rsid w:val="00FF51A9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5B96D"/>
  <w15:docId w15:val="{1480AF0E-69D3-3047-BA0E-83A1F64D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F5278"/>
    <w:rPr>
      <w:rFonts w:ascii="Arial" w:hAnsi="Arial"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5278"/>
    <w:rPr>
      <w:rFonts w:ascii="Arial" w:hAnsi="Arial" w:cs="Times New Roman"/>
      <w:sz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E17CF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CF6"/>
    <w:rPr>
      <w:rFonts w:ascii="Tahoma" w:hAnsi="Tahoma" w:cs="Times New Roman"/>
      <w:sz w:val="16"/>
      <w:lang w:val="el-GR" w:eastAsia="el-GR"/>
    </w:rPr>
  </w:style>
  <w:style w:type="table" w:styleId="TableGrid">
    <w:name w:val="Table Grid"/>
    <w:basedOn w:val="TableNormal"/>
    <w:uiPriority w:val="99"/>
    <w:rsid w:val="006561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D74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BF64-9F7A-4F64-86DA-BD9D6AEA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ΠΡΟΓΡΑΜΜΑΤΑ ΜΕΤΑΠΤΥΧΙΑΚΩΝ ΣΠΟΥΔΩΝΔΗΜΟΣΙΑ ΥΓΕΙΑ &amp; ΔΙΟΙΚΗΣΗ ΥΠΗΡΕΣΙΩΝ ΥΓΕΙΑΣ</vt:lpstr>
      <vt:lpstr>ΠΡΟΓΡΑΜΜΑΤΑ ΜΕΤΑΠΤΥΧΙΑΚΩΝ ΣΠΟΥΔΩΝΔΗΜΟΣΙΑ ΥΓΕΙΑ &amp; ΔΙΟΙΚΗΣΗ ΥΠΗΡΕΣΙΩΝ ΥΓΕΙΑΣ</vt:lpstr>
    </vt:vector>
  </TitlesOfParts>
  <Company>esdy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ΠΡΟΓΡΑΜΜΑΤΑ ΜΕΤΑΠΤΥΧΙΑΚΩΝ ΣΠΟΥΔΩΝΔΗΜΟΣΙΑ ΥΓΕΙΑ &amp; ΔΙΟΙΚΗΣΗ ΥΠΗΡΕΣΙΩΝ ΥΓΕΙΑΣ</dc:title>
  <dc:subject/>
  <dc:creator>Elli</dc:creator>
  <cp:keywords/>
  <dc:description/>
  <cp:lastModifiedBy>Λευκοθέα Εβρένογλου</cp:lastModifiedBy>
  <cp:revision>5</cp:revision>
  <cp:lastPrinted>2019-12-19T14:00:00Z</cp:lastPrinted>
  <dcterms:created xsi:type="dcterms:W3CDTF">2020-01-14T10:19:00Z</dcterms:created>
  <dcterms:modified xsi:type="dcterms:W3CDTF">2020-01-14T11:09:00Z</dcterms:modified>
</cp:coreProperties>
</file>